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58A" w:rsidRPr="0099310A" w:rsidRDefault="0093758A" w:rsidP="0093758A">
      <w:pPr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</w:pPr>
      <w:r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9310A">
        <w:rPr>
          <w:rFonts w:ascii="Arial" w:eastAsia="Times New Roman" w:hAnsi="Arial" w:cs="Arial"/>
          <w:sz w:val="20"/>
          <w:szCs w:val="20"/>
          <w:lang w:eastAsia="pl-PL"/>
        </w:rPr>
        <w:t>Załącznik nr 7 do SIWZ</w:t>
      </w:r>
    </w:p>
    <w:p w:rsidR="0093758A" w:rsidRPr="0099310A" w:rsidRDefault="0093758A" w:rsidP="0093758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9310A">
        <w:rPr>
          <w:rFonts w:ascii="Times New Roman" w:eastAsia="Times New Roman" w:hAnsi="Times New Roman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573A2F" wp14:editId="5A5FD32C">
                <wp:simplePos x="0" y="0"/>
                <wp:positionH relativeFrom="column">
                  <wp:posOffset>-114300</wp:posOffset>
                </wp:positionH>
                <wp:positionV relativeFrom="paragraph">
                  <wp:posOffset>82550</wp:posOffset>
                </wp:positionV>
                <wp:extent cx="2256155" cy="885825"/>
                <wp:effectExtent l="6985" t="13970" r="13335" b="508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758A" w:rsidRDefault="0093758A" w:rsidP="0093758A"/>
                          <w:p w:rsidR="0093758A" w:rsidRDefault="0093758A" w:rsidP="0093758A"/>
                          <w:p w:rsidR="0093758A" w:rsidRDefault="0093758A" w:rsidP="0093758A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:rsidR="0093758A" w:rsidRDefault="0093758A" w:rsidP="0093758A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:rsidR="0093758A" w:rsidRDefault="0093758A" w:rsidP="0093758A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573A2F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-9pt;margin-top:6.5pt;width:177.65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">
                <v:textbox>
                  <w:txbxContent>
                    <w:p w:rsidR="0093758A" w:rsidRDefault="0093758A" w:rsidP="0093758A"/>
                    <w:p w:rsidR="0093758A" w:rsidRDefault="0093758A" w:rsidP="0093758A"/>
                    <w:p w:rsidR="0093758A" w:rsidRDefault="0093758A" w:rsidP="0093758A">
                      <w:pPr>
                        <w:rPr>
                          <w:rFonts w:ascii="Arial" w:hAnsi="Arial"/>
                        </w:rPr>
                      </w:pPr>
                    </w:p>
                    <w:p w:rsidR="0093758A" w:rsidRDefault="0093758A" w:rsidP="0093758A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  <w:p w:rsidR="0093758A" w:rsidRDefault="0093758A" w:rsidP="0093758A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Pr="0099310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</w:t>
      </w:r>
      <w:r w:rsidRPr="0099310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9310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9310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9310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9310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</w:t>
      </w:r>
      <w:r w:rsidRPr="0099310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9310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Nr sprawy UD-VI-ZP/</w:t>
      </w: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99310A">
        <w:rPr>
          <w:rFonts w:ascii="Arial" w:eastAsia="Times New Roman" w:hAnsi="Arial" w:cs="Arial"/>
          <w:sz w:val="20"/>
          <w:szCs w:val="20"/>
          <w:lang w:eastAsia="pl-PL"/>
        </w:rPr>
        <w:t>2/18</w:t>
      </w:r>
    </w:p>
    <w:p w:rsidR="0093758A" w:rsidRPr="0099310A" w:rsidRDefault="0093758A" w:rsidP="0093758A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93758A" w:rsidRPr="0099310A" w:rsidRDefault="0093758A" w:rsidP="0093758A">
      <w:pPr>
        <w:tabs>
          <w:tab w:val="left" w:pos="708"/>
        </w:tabs>
        <w:spacing w:before="240" w:after="60" w:line="240" w:lineRule="auto"/>
        <w:outlineLvl w:val="7"/>
        <w:rPr>
          <w:rFonts w:ascii="Times New Roman" w:eastAsia="Times New Roman" w:hAnsi="Times New Roman" w:cs="Times New Roman"/>
          <w:i/>
          <w:iCs/>
          <w:sz w:val="32"/>
          <w:szCs w:val="20"/>
          <w:lang w:eastAsia="pl-PL"/>
        </w:rPr>
      </w:pPr>
    </w:p>
    <w:p w:rsidR="0093758A" w:rsidRPr="0099310A" w:rsidRDefault="0093758A" w:rsidP="00937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758A" w:rsidRPr="0099310A" w:rsidRDefault="0093758A" w:rsidP="0093758A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93758A" w:rsidRPr="0099310A" w:rsidRDefault="0093758A" w:rsidP="0093758A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99310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 Y K A Z   O S Ó B</w:t>
      </w:r>
    </w:p>
    <w:p w:rsidR="0093758A" w:rsidRPr="0099310A" w:rsidRDefault="0093758A" w:rsidP="0093758A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310A">
        <w:rPr>
          <w:rFonts w:ascii="Arial" w:eastAsia="Times New Roman" w:hAnsi="Arial" w:cs="Arial"/>
          <w:b/>
          <w:lang w:eastAsia="pl-PL"/>
        </w:rPr>
        <w:t>które będą uczestniczyć w wykonywaniu zamówienia</w:t>
      </w:r>
    </w:p>
    <w:tbl>
      <w:tblPr>
        <w:tblW w:w="14599" w:type="dxa"/>
        <w:tblInd w:w="-2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490"/>
        <w:gridCol w:w="2409"/>
        <w:gridCol w:w="3119"/>
        <w:gridCol w:w="1984"/>
        <w:gridCol w:w="1674"/>
        <w:gridCol w:w="2359"/>
      </w:tblGrid>
      <w:tr w:rsidR="0093758A" w:rsidRPr="0099310A" w:rsidTr="00FB2380">
        <w:trPr>
          <w:cantSplit/>
          <w:trHeight w:val="563"/>
        </w:trPr>
        <w:tc>
          <w:tcPr>
            <w:tcW w:w="564" w:type="dxa"/>
            <w:vMerge w:val="restart"/>
            <w:shd w:val="pct20" w:color="auto" w:fill="auto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9310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90" w:type="dxa"/>
            <w:vMerge w:val="restart"/>
            <w:shd w:val="pct20" w:color="auto" w:fill="auto"/>
            <w:vAlign w:val="center"/>
          </w:tcPr>
          <w:p w:rsidR="0093758A" w:rsidRPr="0099310A" w:rsidRDefault="0093758A" w:rsidP="00FB2380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9310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409" w:type="dxa"/>
            <w:vMerge w:val="restart"/>
            <w:shd w:val="pct20" w:color="auto" w:fill="auto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9310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Wykształcenie, doświadczenie, kwalifikacje zawodowe</w:t>
            </w:r>
          </w:p>
        </w:tc>
        <w:tc>
          <w:tcPr>
            <w:tcW w:w="3119" w:type="dxa"/>
            <w:vMerge w:val="restart"/>
            <w:shd w:val="pct20" w:color="auto" w:fill="auto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9310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658" w:type="dxa"/>
            <w:gridSpan w:val="2"/>
            <w:shd w:val="pct20" w:color="auto" w:fill="auto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9310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Uprawnienia do wykonywania samodzielnych funkcji w budownictwie</w:t>
            </w:r>
          </w:p>
        </w:tc>
        <w:tc>
          <w:tcPr>
            <w:tcW w:w="2359" w:type="dxa"/>
            <w:vMerge w:val="restart"/>
            <w:shd w:val="pct20" w:color="auto" w:fill="auto"/>
            <w:vAlign w:val="center"/>
          </w:tcPr>
          <w:p w:rsidR="0093758A" w:rsidRPr="0099310A" w:rsidRDefault="0093758A" w:rsidP="00FB2380">
            <w:pPr>
              <w:spacing w:before="120" w:after="0" w:line="240" w:lineRule="auto"/>
              <w:ind w:left="11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9310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 do dysponowania osobą*</w:t>
            </w:r>
          </w:p>
        </w:tc>
      </w:tr>
      <w:tr w:rsidR="0093758A" w:rsidRPr="0099310A" w:rsidTr="00FB2380">
        <w:trPr>
          <w:cantSplit/>
          <w:trHeight w:val="808"/>
        </w:trPr>
        <w:tc>
          <w:tcPr>
            <w:tcW w:w="564" w:type="dxa"/>
            <w:vMerge/>
            <w:shd w:val="pct20" w:color="auto" w:fill="auto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490" w:type="dxa"/>
            <w:vMerge/>
            <w:shd w:val="pct20" w:color="auto" w:fill="auto"/>
            <w:vAlign w:val="center"/>
          </w:tcPr>
          <w:p w:rsidR="0093758A" w:rsidRPr="0099310A" w:rsidRDefault="0093758A" w:rsidP="00FB2380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409" w:type="dxa"/>
            <w:vMerge/>
            <w:shd w:val="pct20" w:color="auto" w:fill="auto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19" w:type="dxa"/>
            <w:vMerge/>
            <w:shd w:val="pct20" w:color="auto" w:fill="auto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984" w:type="dxa"/>
            <w:shd w:val="pct20" w:color="auto" w:fill="auto"/>
            <w:vAlign w:val="center"/>
          </w:tcPr>
          <w:p w:rsidR="0093758A" w:rsidRPr="0099310A" w:rsidRDefault="0093758A" w:rsidP="00FB2380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9310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nr uprawnień oraz nr ewidencyjny izby samorządu zawodowego</w:t>
            </w:r>
          </w:p>
        </w:tc>
        <w:tc>
          <w:tcPr>
            <w:tcW w:w="1674" w:type="dxa"/>
            <w:shd w:val="pct20" w:color="auto" w:fill="auto"/>
            <w:vAlign w:val="center"/>
          </w:tcPr>
          <w:p w:rsidR="0093758A" w:rsidRPr="0099310A" w:rsidRDefault="0093758A" w:rsidP="00FB2380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9310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 specjalności</w:t>
            </w:r>
          </w:p>
        </w:tc>
        <w:tc>
          <w:tcPr>
            <w:tcW w:w="2359" w:type="dxa"/>
            <w:vMerge/>
            <w:shd w:val="pct20" w:color="auto" w:fill="auto"/>
            <w:vAlign w:val="center"/>
          </w:tcPr>
          <w:p w:rsidR="0093758A" w:rsidRPr="0099310A" w:rsidRDefault="0093758A" w:rsidP="00FB2380">
            <w:pPr>
              <w:spacing w:before="120" w:after="0" w:line="240" w:lineRule="auto"/>
              <w:ind w:left="11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3758A" w:rsidRPr="0099310A" w:rsidTr="00FB2380">
        <w:trPr>
          <w:cantSplit/>
          <w:trHeight w:val="484"/>
        </w:trPr>
        <w:tc>
          <w:tcPr>
            <w:tcW w:w="14599" w:type="dxa"/>
            <w:gridSpan w:val="7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9310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 zakresie koniecznym do kierowania robotami budowlanymi </w:t>
            </w:r>
          </w:p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3758A" w:rsidRPr="0099310A" w:rsidTr="00FB2380">
        <w:trPr>
          <w:cantSplit/>
          <w:trHeight w:val="645"/>
        </w:trPr>
        <w:tc>
          <w:tcPr>
            <w:tcW w:w="56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90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93758A" w:rsidRPr="0099310A" w:rsidRDefault="0093758A" w:rsidP="00FB2380">
            <w:pPr>
              <w:autoSpaceDE w:val="0"/>
              <w:autoSpaceDN w:val="0"/>
              <w:adjustRightInd w:val="0"/>
              <w:spacing w:after="0" w:line="240" w:lineRule="auto"/>
              <w:ind w:hanging="74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 </w:t>
            </w:r>
            <w:r w:rsidRPr="0099310A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co najmniej 1 osoba </w:t>
            </w:r>
            <w:r w:rsidRPr="0099310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pełniąca funkcję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</w:t>
            </w:r>
            <w:r w:rsidRPr="0099310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kierownika robót posiadającą uprawnienia budowlane do kierowania robotami  </w:t>
            </w:r>
            <w:r w:rsidRPr="0099310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ab/>
              <w:t>w specjalności konstrukcyjno-budowlanej bez ograniczeń</w:t>
            </w:r>
          </w:p>
        </w:tc>
        <w:tc>
          <w:tcPr>
            <w:tcW w:w="198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59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umowa o pracę*</w:t>
            </w:r>
          </w:p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umowa zlecenie*</w:t>
            </w:r>
          </w:p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inna ……………. *</w:t>
            </w:r>
          </w:p>
        </w:tc>
      </w:tr>
      <w:tr w:rsidR="0093758A" w:rsidRPr="0099310A" w:rsidTr="00FB2380">
        <w:trPr>
          <w:cantSplit/>
          <w:trHeight w:val="645"/>
        </w:trPr>
        <w:tc>
          <w:tcPr>
            <w:tcW w:w="56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90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93758A" w:rsidRPr="0099310A" w:rsidRDefault="0093758A" w:rsidP="00FB238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9310A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co najmniej </w:t>
            </w:r>
            <w:r w:rsidRPr="0099310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1 osoba pełniąca funkcję kierownika robót posiadającą uprawnienia budowlane do kierowania robotami w specjalności instalacyjnej </w:t>
            </w:r>
            <w:r w:rsidRPr="009931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 zakresie sieci, instalacji i urządzeń cieplnych, wentylacyjnych, wodociągowych i kanalizacyjnych</w:t>
            </w:r>
            <w:r w:rsidRPr="0099310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bez ograniczeń</w:t>
            </w:r>
          </w:p>
        </w:tc>
        <w:tc>
          <w:tcPr>
            <w:tcW w:w="198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59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umowa o pracę*</w:t>
            </w:r>
          </w:p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umowa zlecenie*</w:t>
            </w:r>
          </w:p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inna ……………. *</w:t>
            </w:r>
          </w:p>
        </w:tc>
      </w:tr>
      <w:tr w:rsidR="0093758A" w:rsidRPr="0099310A" w:rsidTr="00FB2380">
        <w:trPr>
          <w:cantSplit/>
          <w:trHeight w:val="645"/>
        </w:trPr>
        <w:tc>
          <w:tcPr>
            <w:tcW w:w="56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90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93758A" w:rsidRPr="0099310A" w:rsidRDefault="0093758A" w:rsidP="00FB238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9310A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co najmniej 1 </w:t>
            </w:r>
            <w:r w:rsidRPr="0099310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osoba pełniąca funkcję kierownika robót posiadającą uprawnienia budowlane do kierowania robotami </w:t>
            </w:r>
            <w:r w:rsidRPr="0099310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ab/>
              <w:t>w specjalności instalacyjnej w zakresie sieci, instalacji i urządzeń elektrycznych i elektroenergetycznych bez ograniczeń</w:t>
            </w:r>
          </w:p>
        </w:tc>
        <w:tc>
          <w:tcPr>
            <w:tcW w:w="198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59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umowa o pracę*</w:t>
            </w:r>
          </w:p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umowa zlecenie*</w:t>
            </w:r>
          </w:p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inna ……………. *</w:t>
            </w:r>
          </w:p>
        </w:tc>
      </w:tr>
      <w:tr w:rsidR="0093758A" w:rsidRPr="0099310A" w:rsidTr="00FB2380">
        <w:trPr>
          <w:cantSplit/>
          <w:trHeight w:val="645"/>
        </w:trPr>
        <w:tc>
          <w:tcPr>
            <w:tcW w:w="14599" w:type="dxa"/>
            <w:gridSpan w:val="7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9310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lastRenderedPageBreak/>
              <w:t>W zakresie projektowania</w:t>
            </w:r>
          </w:p>
        </w:tc>
      </w:tr>
      <w:tr w:rsidR="0093758A" w:rsidRPr="0099310A" w:rsidTr="00FB2380">
        <w:trPr>
          <w:cantSplit/>
          <w:trHeight w:val="645"/>
        </w:trPr>
        <w:tc>
          <w:tcPr>
            <w:tcW w:w="56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90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93758A" w:rsidRPr="0099310A" w:rsidRDefault="0093758A" w:rsidP="00FB23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 najmniej 1 osoba posiadająca uprawnienia budowlane do projektowania                 w specjalności architektoniczne bez ograniczeń</w:t>
            </w:r>
          </w:p>
        </w:tc>
        <w:tc>
          <w:tcPr>
            <w:tcW w:w="198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59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umowa o pracę*</w:t>
            </w:r>
          </w:p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umowa zlecenie*</w:t>
            </w:r>
          </w:p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inna ……………. *</w:t>
            </w:r>
          </w:p>
        </w:tc>
      </w:tr>
      <w:tr w:rsidR="0093758A" w:rsidRPr="0099310A" w:rsidTr="00FB2380">
        <w:trPr>
          <w:cantSplit/>
          <w:trHeight w:val="645"/>
        </w:trPr>
        <w:tc>
          <w:tcPr>
            <w:tcW w:w="56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90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93758A" w:rsidRPr="0099310A" w:rsidRDefault="0093758A" w:rsidP="00FB2380">
            <w:pPr>
              <w:autoSpaceDE w:val="0"/>
              <w:autoSpaceDN w:val="0"/>
              <w:adjustRightInd w:val="0"/>
              <w:spacing w:after="0" w:line="240" w:lineRule="auto"/>
              <w:ind w:left="-4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9310A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co najmniej 1 osoba posiadająca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 </w:t>
            </w:r>
            <w:r w:rsidRPr="0099310A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uprawnienia budowlane do projektowania w specjalności instalacyjnej </w:t>
            </w:r>
            <w:r w:rsidRPr="009931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w zakresie sieci, instalacji i urządzeń cieplnych, wentylacyjnych, wodociągowych i kanalizacyjnych</w:t>
            </w:r>
            <w:r w:rsidRPr="0099310A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 bez ograniczeń</w:t>
            </w:r>
          </w:p>
        </w:tc>
        <w:tc>
          <w:tcPr>
            <w:tcW w:w="198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59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umowa o pracę*</w:t>
            </w:r>
          </w:p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umowa zlecenie*</w:t>
            </w:r>
          </w:p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inna ……………. *</w:t>
            </w:r>
          </w:p>
        </w:tc>
      </w:tr>
      <w:tr w:rsidR="0093758A" w:rsidRPr="0099310A" w:rsidTr="00FB2380">
        <w:trPr>
          <w:cantSplit/>
          <w:trHeight w:val="645"/>
        </w:trPr>
        <w:tc>
          <w:tcPr>
            <w:tcW w:w="56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90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93758A" w:rsidRPr="0099310A" w:rsidRDefault="0093758A" w:rsidP="00FB238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9310A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co najmniej </w:t>
            </w:r>
            <w:r w:rsidRPr="0099310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 osoba posiadająca uprawnienia budowlane do projektowania w specjalności instalacyjnej w zakresie sieci, instalacji i urządzeń elektrycznych          i elektroenergetycznych bez ograniczeń</w:t>
            </w:r>
          </w:p>
        </w:tc>
        <w:tc>
          <w:tcPr>
            <w:tcW w:w="198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59" w:type="dxa"/>
            <w:vAlign w:val="center"/>
          </w:tcPr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umowa o pracę*</w:t>
            </w:r>
          </w:p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umowa zlecenie*</w:t>
            </w:r>
          </w:p>
          <w:p w:rsidR="0093758A" w:rsidRPr="0099310A" w:rsidRDefault="0093758A" w:rsidP="00FB23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931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inna ……………. *</w:t>
            </w:r>
          </w:p>
        </w:tc>
      </w:tr>
    </w:tbl>
    <w:p w:rsidR="0093758A" w:rsidRPr="0099310A" w:rsidRDefault="0093758A" w:rsidP="0093758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3758A" w:rsidRPr="0099310A" w:rsidRDefault="0093758A" w:rsidP="0093758A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310A">
        <w:rPr>
          <w:rFonts w:ascii="Arial" w:eastAsia="Times New Roman" w:hAnsi="Arial" w:cs="Arial"/>
          <w:sz w:val="20"/>
          <w:szCs w:val="20"/>
          <w:lang w:eastAsia="pl-PL"/>
        </w:rPr>
        <w:t xml:space="preserve">* </w:t>
      </w:r>
      <w:r w:rsidRPr="0099310A">
        <w:rPr>
          <w:rFonts w:ascii="Arial" w:eastAsia="Times New Roman" w:hAnsi="Arial" w:cs="Arial"/>
          <w:b/>
          <w:sz w:val="20"/>
          <w:szCs w:val="20"/>
          <w:lang w:eastAsia="pl-PL"/>
        </w:rPr>
        <w:t>Niepotrzebne skreślić</w:t>
      </w:r>
    </w:p>
    <w:p w:rsidR="0093758A" w:rsidRPr="0099310A" w:rsidRDefault="0093758A" w:rsidP="0093758A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3758A" w:rsidRPr="0099310A" w:rsidRDefault="0093758A" w:rsidP="0093758A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3758A" w:rsidRPr="0099310A" w:rsidRDefault="0093758A" w:rsidP="0093758A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99310A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                         ………………………………...............................................</w:t>
      </w:r>
    </w:p>
    <w:p w:rsidR="0093758A" w:rsidRPr="0099310A" w:rsidRDefault="0093758A" w:rsidP="0093758A">
      <w:pPr>
        <w:spacing w:after="0" w:line="240" w:lineRule="auto"/>
        <w:ind w:left="3240" w:firstLine="108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99310A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                                                    Data, podpis i pieczątka imienna(e) uprawnionego(-</w:t>
      </w:r>
      <w:proofErr w:type="spellStart"/>
      <w:r w:rsidRPr="0099310A">
        <w:rPr>
          <w:rFonts w:ascii="Arial" w:eastAsia="Times New Roman" w:hAnsi="Arial" w:cs="Arial"/>
          <w:sz w:val="18"/>
          <w:szCs w:val="18"/>
          <w:lang w:eastAsia="pl-PL"/>
        </w:rPr>
        <w:t>ch</w:t>
      </w:r>
      <w:proofErr w:type="spellEnd"/>
      <w:r w:rsidRPr="0099310A">
        <w:rPr>
          <w:rFonts w:ascii="Arial" w:eastAsia="Times New Roman" w:hAnsi="Arial" w:cs="Arial"/>
          <w:sz w:val="18"/>
          <w:szCs w:val="18"/>
          <w:lang w:eastAsia="pl-PL"/>
        </w:rPr>
        <w:t xml:space="preserve">) </w:t>
      </w:r>
      <w:r w:rsidRPr="0099310A"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                                                                                                                                  przedstawiciela(-li) firmy Wykonawcy</w:t>
      </w:r>
    </w:p>
    <w:p w:rsidR="0093758A" w:rsidRPr="0099310A" w:rsidRDefault="0093758A" w:rsidP="0093758A">
      <w:pPr>
        <w:spacing w:after="0" w:line="240" w:lineRule="auto"/>
        <w:ind w:left="3240" w:firstLine="108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93758A" w:rsidRPr="0099310A" w:rsidRDefault="0093758A" w:rsidP="0093758A">
      <w:pPr>
        <w:spacing w:after="0" w:line="240" w:lineRule="auto"/>
        <w:ind w:left="-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310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 dopuszcza posiadanie uprawnień budowlanych do projektowania  i kierowania robotami budowlanymi w różnych specjalnościach przez te samą osobę. Osoba posiadająca wskazane powyżej uprawnienia musi być wpisana na listę członków właściwej izby samorządu zawodowego w rozumieniu ustawy z dnia 15 grudnia 2000r.   o samorządach zawodowych architektów oraz inżynierów budownictwa (Dz. U. z 2014 r. poz. 1946 z </w:t>
      </w:r>
      <w:proofErr w:type="spellStart"/>
      <w:r w:rsidRPr="0099310A">
        <w:rPr>
          <w:rFonts w:ascii="Arial" w:eastAsia="Times New Roman" w:hAnsi="Arial" w:cs="Arial"/>
          <w:b/>
          <w:sz w:val="20"/>
          <w:szCs w:val="20"/>
          <w:lang w:eastAsia="pl-PL"/>
        </w:rPr>
        <w:t>późn</w:t>
      </w:r>
      <w:proofErr w:type="spellEnd"/>
      <w:r w:rsidRPr="0099310A">
        <w:rPr>
          <w:rFonts w:ascii="Arial" w:eastAsia="Times New Roman" w:hAnsi="Arial" w:cs="Arial"/>
          <w:b/>
          <w:sz w:val="20"/>
          <w:szCs w:val="20"/>
          <w:lang w:eastAsia="pl-PL"/>
        </w:rPr>
        <w:t>. zm. ).</w:t>
      </w:r>
    </w:p>
    <w:p w:rsidR="0093758A" w:rsidRPr="00687664" w:rsidRDefault="0093758A" w:rsidP="0093758A">
      <w:pPr>
        <w:tabs>
          <w:tab w:val="left" w:pos="3345"/>
        </w:tabs>
      </w:pPr>
    </w:p>
    <w:p w:rsidR="0063301F" w:rsidRPr="0093758A" w:rsidRDefault="0063301F" w:rsidP="0093758A">
      <w:pPr>
        <w:tabs>
          <w:tab w:val="left" w:pos="5010"/>
        </w:tabs>
      </w:pPr>
    </w:p>
    <w:sectPr w:rsidR="0063301F" w:rsidRPr="0093758A" w:rsidSect="0093758A">
      <w:headerReference w:type="default" r:id="rId6"/>
      <w:pgSz w:w="16838" w:h="11906" w:orient="landscape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147" w:rsidRDefault="00865147" w:rsidP="00865147">
      <w:pPr>
        <w:spacing w:after="0" w:line="240" w:lineRule="auto"/>
      </w:pPr>
      <w:r>
        <w:separator/>
      </w:r>
    </w:p>
  </w:endnote>
  <w:endnote w:type="continuationSeparator" w:id="0">
    <w:p w:rsidR="00865147" w:rsidRDefault="00865147" w:rsidP="00865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Ubuntu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147" w:rsidRDefault="00865147" w:rsidP="00865147">
      <w:pPr>
        <w:spacing w:after="0" w:line="240" w:lineRule="auto"/>
      </w:pPr>
      <w:r>
        <w:separator/>
      </w:r>
    </w:p>
  </w:footnote>
  <w:footnote w:type="continuationSeparator" w:id="0">
    <w:p w:rsidR="00865147" w:rsidRDefault="00865147" w:rsidP="00865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147" w:rsidRDefault="00865147" w:rsidP="00865147">
    <w:pPr>
      <w:pStyle w:val="Nagwek"/>
      <w:ind w:firstLine="1560"/>
    </w:pPr>
    <w:r>
      <w:rPr>
        <w:rFonts w:ascii="Ubuntu" w:hAnsi="Ubuntu"/>
        <w:noProof/>
        <w:color w:val="000000"/>
      </w:rPr>
      <w:drawing>
        <wp:inline distT="0" distB="0" distL="0" distR="0" wp14:anchorId="10301C26" wp14:editId="20B49DB9">
          <wp:extent cx="5760720" cy="551319"/>
          <wp:effectExtent l="0" t="0" r="0" b="1270"/>
          <wp:docPr id="2" name="Obraz 2" descr="https://www.funduszedlamazowsza.eu/wp-content/uploads/2018/01/zestawienie-poziome-znakow-efrr-1-1024x9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funduszedlamazowsza.eu/wp-content/uploads/2018/01/zestawienie-poziome-znakow-efrr-1-1024x9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9F"/>
    <w:rsid w:val="00503F9F"/>
    <w:rsid w:val="0063301F"/>
    <w:rsid w:val="00865147"/>
    <w:rsid w:val="0093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B9922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75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5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5147"/>
  </w:style>
  <w:style w:type="paragraph" w:styleId="Stopka">
    <w:name w:val="footer"/>
    <w:basedOn w:val="Normalny"/>
    <w:link w:val="StopkaZnak"/>
    <w:uiPriority w:val="99"/>
    <w:unhideWhenUsed/>
    <w:rsid w:val="00865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5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</cp:revision>
  <dcterms:created xsi:type="dcterms:W3CDTF">2018-06-11T12:02:00Z</dcterms:created>
  <dcterms:modified xsi:type="dcterms:W3CDTF">2018-06-11T12:02:00Z</dcterms:modified>
</cp:coreProperties>
</file>