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D51C27" w:rsidRPr="00D51C27" w:rsidRDefault="00D51C27" w:rsidP="005A6C27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D51C27">
        <w:rPr>
          <w:rFonts w:ascii="Arial" w:hAnsi="Arial" w:cs="Arial"/>
          <w:b/>
          <w:sz w:val="28"/>
          <w:szCs w:val="28"/>
        </w:rPr>
        <w:t xml:space="preserve">Remont ogrodzenia </w:t>
      </w:r>
      <w:r w:rsidR="00D63683">
        <w:rPr>
          <w:rFonts w:ascii="Arial" w:hAnsi="Arial" w:cs="Arial"/>
          <w:b/>
          <w:sz w:val="28"/>
          <w:szCs w:val="28"/>
        </w:rPr>
        <w:t xml:space="preserve">terenu </w:t>
      </w:r>
      <w:r w:rsidR="005A6C27">
        <w:rPr>
          <w:rFonts w:ascii="Arial" w:hAnsi="Arial" w:cs="Arial"/>
          <w:b/>
          <w:sz w:val="28"/>
          <w:szCs w:val="28"/>
        </w:rPr>
        <w:t>XXIII Liceum Ogólnokształcącego przy ul. Naddnieprzańskiej 2/4 w Warszawie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60283E">
          <w:fldChar w:fldCharType="begin"/>
        </w:r>
        <w:r>
          <w:instrText>PAGE   \* MERGEFORMAT</w:instrText>
        </w:r>
        <w:r w:rsidR="0060283E">
          <w:fldChar w:fldCharType="separate"/>
        </w:r>
        <w:r w:rsidR="00D63683">
          <w:rPr>
            <w:noProof/>
          </w:rPr>
          <w:t>1</w:t>
        </w:r>
        <w:r w:rsidR="0060283E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5A6C27">
      <w:t xml:space="preserve">                    </w:t>
    </w:r>
    <w:proofErr w:type="spellStart"/>
    <w:r w:rsidR="005A6C27">
      <w:t>UD-VI-ZP</w:t>
    </w:r>
    <w:proofErr w:type="spellEnd"/>
    <w:r w:rsidR="005A6C27">
      <w:t>/90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90E2F"/>
    <w:rsid w:val="008D6249"/>
    <w:rsid w:val="008E53A6"/>
    <w:rsid w:val="00AF2B9D"/>
    <w:rsid w:val="00D51C27"/>
    <w:rsid w:val="00D6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708ED-5971-4D90-A94B-1B531070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2017-10-19T07:42:00Z</dcterms:created>
  <dcterms:modified xsi:type="dcterms:W3CDTF">2017-10-19T07:47:00Z</dcterms:modified>
</cp:coreProperties>
</file>